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597B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drawing>
          <wp:inline distT="0" distB="0" distL="114300" distR="114300">
            <wp:extent cx="5937885" cy="8166735"/>
            <wp:effectExtent l="0" t="0" r="5715" b="1905"/>
            <wp:docPr id="2" name="Изображение 2" descr="химия 8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химия 8-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5E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F15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48296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11CA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</w:p>
    <w:p w14:paraId="6F60B52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B038926">
      <w:pPr>
        <w:ind w:firstLine="240" w:firstLineChars="10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учебного курса по химии для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с учетом ФГОС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второго поколения, на основе примерной основной общеобразовательной программы основного общего образования от 08.04.2015 №1/15, с учетом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в соответствии с :</w:t>
      </w:r>
    </w:p>
    <w:p w14:paraId="390CBCB1">
      <w:pPr>
        <w:numPr>
          <w:ilvl w:val="0"/>
          <w:numId w:val="1"/>
        </w:numPr>
        <w:spacing w:after="5" w:line="269" w:lineRule="auto"/>
        <w:ind w:left="720" w:right="55" w:hanging="1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Федеральный закон №273 от 29.12.2012 г. «Об образовании в Российской Федерации»</w:t>
      </w:r>
    </w:p>
    <w:p w14:paraId="5C20329D">
      <w:pPr>
        <w:numPr>
          <w:ilvl w:val="0"/>
          <w:numId w:val="1"/>
        </w:numPr>
        <w:spacing w:after="5" w:line="269" w:lineRule="auto"/>
        <w:ind w:left="720" w:right="55" w:hanging="1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2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2"/>
          <w:lang w:val="ru-RU" w:eastAsia="ru-RU" w:bidi="ar-SA"/>
        </w:rPr>
        <w:t>Закон Республики Бурятия от 18.12.2013г. №240-</w:t>
      </w:r>
      <w:r>
        <w:rPr>
          <w:rFonts w:ascii="Times New Roman" w:hAnsi="Times New Roman" w:eastAsia="Times New Roman" w:cs="Times New Roman"/>
          <w:color w:val="000000"/>
          <w:sz w:val="24"/>
          <w:szCs w:val="22"/>
          <w:lang w:val="en-US" w:eastAsia="ru-RU" w:bidi="ar-SA"/>
        </w:rPr>
        <w:t>V</w:t>
      </w:r>
      <w:r>
        <w:rPr>
          <w:rFonts w:ascii="Times New Roman" w:hAnsi="Times New Roman" w:eastAsia="Times New Roman" w:cs="Times New Roman"/>
          <w:color w:val="000000"/>
          <w:sz w:val="24"/>
          <w:szCs w:val="22"/>
          <w:lang w:val="ru-RU" w:eastAsia="ru-RU" w:bidi="ar-SA"/>
        </w:rPr>
        <w:t xml:space="preserve"> «Об образовании в Республике Бурятия»</w:t>
      </w:r>
    </w:p>
    <w:p w14:paraId="0420B15A">
      <w:pPr>
        <w:numPr>
          <w:ilvl w:val="0"/>
          <w:numId w:val="1"/>
        </w:numPr>
        <w:spacing w:after="5" w:line="269" w:lineRule="auto"/>
        <w:ind w:left="720" w:right="55" w:hanging="1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2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2"/>
          <w:lang w:val="ru-RU" w:eastAsia="ru-RU" w:bidi="ar-SA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г.№287 (с изм. от 18.07.2022 г.№ 568)</w:t>
      </w:r>
    </w:p>
    <w:p w14:paraId="1A731C1F">
      <w:pPr>
        <w:numPr>
          <w:ilvl w:val="0"/>
          <w:numId w:val="1"/>
        </w:numPr>
        <w:spacing w:after="0" w:line="240" w:lineRule="auto"/>
        <w:ind w:left="1312" w:hanging="36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  <w:t>Постановление Главного государственного санитарного врача РФ от 28.09.2020 г № 28 «Об утверждении санитарных правил СП 2.4.3648-20 «Санитарно-эпидемиологические требования к организациям   воспитания и обучения, отдыха   и оздоровления детей и молодежи»</w:t>
      </w:r>
    </w:p>
    <w:p w14:paraId="282E515A">
      <w:pPr>
        <w:numPr>
          <w:ilvl w:val="0"/>
          <w:numId w:val="1"/>
        </w:numPr>
        <w:spacing w:after="0" w:line="240" w:lineRule="auto"/>
        <w:ind w:left="1312" w:hanging="36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21.09.2022г. № 858                               (с изменениями от 21.07.2023 № 556)</w:t>
      </w:r>
    </w:p>
    <w:p w14:paraId="0A98A4D5">
      <w:pPr>
        <w:numPr>
          <w:ilvl w:val="0"/>
          <w:numId w:val="1"/>
        </w:numPr>
        <w:spacing w:after="0" w:line="240" w:lineRule="auto"/>
        <w:ind w:left="1312" w:hanging="36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  <w:t>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образования, утвержденный приказом Министерства просвещения Российской Федерации 22.03.2021 №115</w:t>
      </w:r>
    </w:p>
    <w:p w14:paraId="7F5FE9E6">
      <w:pPr>
        <w:numPr>
          <w:ilvl w:val="0"/>
          <w:numId w:val="1"/>
        </w:numPr>
        <w:spacing w:after="5" w:line="269" w:lineRule="auto"/>
        <w:ind w:left="720" w:right="55" w:hanging="10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2"/>
          <w:lang w:val="ru-RU" w:eastAsia="ru-RU" w:bidi="ar-SA"/>
        </w:rPr>
        <w:t xml:space="preserve">ФОП ООО, утвержденный приказом Минпросвещения Российской Федерации </w:t>
      </w:r>
      <w:r>
        <w:rPr>
          <w:rFonts w:ascii="Times New Roman" w:hAnsi="Times New Roman" w:eastAsia="Times New Roman" w:cs="Times New Roman"/>
          <w:color w:val="000000"/>
          <w:sz w:val="24"/>
          <w:szCs w:val="22"/>
          <w:lang w:val="ru-RU" w:eastAsia="ru-RU" w:bidi="ar-SA"/>
        </w:rPr>
        <w:t>от 18.05.2023 г. № 370</w:t>
      </w:r>
    </w:p>
    <w:p w14:paraId="23E93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рассчитана на 68 часов (2 часа в неделю). Данная рабочая программа реализуется в учебниках для общеобразовательных учреждений Г.Е. Рудзитиса и Ф.Г. Фельдмана «Химия. 8-9 класс» с использованием УМК Г.Е. Рудзитиса, Ф.Г.Фельдмана, Москва, Просвещение, 2021</w:t>
      </w:r>
    </w:p>
    <w:p w14:paraId="03EF1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 w14:paraId="0A7BB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14:paraId="5BE94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основные методы познания: наблюдение, измерение, эксперимент;</w:t>
      </w:r>
    </w:p>
    <w:p w14:paraId="654F9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твердых, жидких, газообразных веществ, выделяя их существенные признаки;</w:t>
      </w:r>
    </w:p>
    <w:p w14:paraId="239DA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14:paraId="5604F1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законов сохранения массы веществ, постоянства состава, атомно-молекулярной теории;</w:t>
      </w:r>
    </w:p>
    <w:p w14:paraId="2DB9B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химические и физические явления;</w:t>
      </w:r>
    </w:p>
    <w:p w14:paraId="0F1D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химические элементы;</w:t>
      </w:r>
    </w:p>
    <w:p w14:paraId="291C8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состав веществ по их формулам;</w:t>
      </w:r>
    </w:p>
    <w:p w14:paraId="3FBC9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валентность атома элемента в соединениях;</w:t>
      </w:r>
    </w:p>
    <w:p w14:paraId="30672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тип химических реакций;</w:t>
      </w:r>
    </w:p>
    <w:p w14:paraId="1871F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признаки и условия протекания химических реакций;</w:t>
      </w:r>
    </w:p>
    <w:p w14:paraId="6EAA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признаки, свидетельствующие о протекании химической реакции при выполнении химического опыта;</w:t>
      </w:r>
    </w:p>
    <w:p w14:paraId="14863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формулы бинарных соединений;</w:t>
      </w:r>
    </w:p>
    <w:p w14:paraId="0A471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уравнения химических реакций;</w:t>
      </w:r>
    </w:p>
    <w:p w14:paraId="464D1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безопасной работы при проведении опытов;</w:t>
      </w:r>
    </w:p>
    <w:p w14:paraId="2E4FE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лабораторным оборудованием и посудой;</w:t>
      </w:r>
    </w:p>
    <w:p w14:paraId="1DF7D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относительную молекулярную и молярную массы веществ;</w:t>
      </w:r>
    </w:p>
    <w:p w14:paraId="0016C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массовую долю химического элемента по формуле соединения;</w:t>
      </w:r>
    </w:p>
    <w:p w14:paraId="35B5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количество, объем или массу вещества по количеству, объему, массе реагентов или продуктов реакции;</w:t>
      </w:r>
    </w:p>
    <w:p w14:paraId="64C7F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физические и химические свойства простых веществ: кислорода и водорода;</w:t>
      </w:r>
    </w:p>
    <w:p w14:paraId="07055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получать, собирать кислород и водород;</w:t>
      </w:r>
    </w:p>
    <w:p w14:paraId="3D552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опытным путем газообразные вещества: кислород, водород;</w:t>
      </w:r>
    </w:p>
    <w:p w14:paraId="126A0F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закона Авогадро;</w:t>
      </w:r>
    </w:p>
    <w:p w14:paraId="5BB4C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понятий «тепловой эффект реакции», «молярный объем»;</w:t>
      </w:r>
    </w:p>
    <w:p w14:paraId="0E9AD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физические и химические свойства воды;</w:t>
      </w:r>
    </w:p>
    <w:p w14:paraId="1B0C8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понятия «раствор»;</w:t>
      </w:r>
    </w:p>
    <w:p w14:paraId="0FAA9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массовую долю растворенного вещества в растворе;</w:t>
      </w:r>
    </w:p>
    <w:p w14:paraId="10CE1A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приготовлять растворы с определенной массовой долей растворенного вещества;</w:t>
      </w:r>
    </w:p>
    <w:p w14:paraId="3D75C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соединения изученных классов неорганических веществ;</w:t>
      </w:r>
    </w:p>
    <w:p w14:paraId="34CA6B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19943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принадлежность веществ к определенному классу соединений;</w:t>
      </w:r>
    </w:p>
    <w:p w14:paraId="672D9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формулы неорганических соединений изученных классов;</w:t>
      </w:r>
    </w:p>
    <w:p w14:paraId="5F22A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опыты, подтверждающие химические свойства изученных классов неорганических веществ;</w:t>
      </w:r>
    </w:p>
    <w:p w14:paraId="321EC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опытным путем растворы кислот и щелочей по изменению окраски индикатора;</w:t>
      </w:r>
    </w:p>
    <w:p w14:paraId="5AB3BC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взаимосвязь между классами неорганических соединений;</w:t>
      </w:r>
    </w:p>
    <w:p w14:paraId="4AAC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Периодического закона Д.И. Менделеева;</w:t>
      </w:r>
    </w:p>
    <w:p w14:paraId="38E31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14:paraId="52B7A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закономерности изменения строения атомов, свойств элементов в пределах малых периодов и главных подгрупп;</w:t>
      </w:r>
    </w:p>
    <w:p w14:paraId="33850D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14:paraId="4F206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схемы строения атомов первых 20 элементов периодической системы Д.И. Менделеева;</w:t>
      </w:r>
    </w:p>
    <w:p w14:paraId="1D4CD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понятий: «химическая связь», «электроотрицательность»;</w:t>
      </w:r>
    </w:p>
    <w:p w14:paraId="14849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зависимость физических свойств веществ от типа кристаллической решетки;</w:t>
      </w:r>
    </w:p>
    <w:p w14:paraId="0B5B5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вид химической связи в неорганических соединениях;</w:t>
      </w:r>
    </w:p>
    <w:p w14:paraId="3E83E8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изображать схемы строения молекул веществ, образованных разными видами химических связей;</w:t>
      </w:r>
    </w:p>
    <w:p w14:paraId="19AF2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14:paraId="6F539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степень окисления атома элемента в соединении;</w:t>
      </w:r>
    </w:p>
    <w:p w14:paraId="0E5B2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теории электролитической диссоциации;</w:t>
      </w:r>
    </w:p>
    <w:p w14:paraId="3A1A0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уравнения электролитической диссоциации кислот, щелочей, солей;</w:t>
      </w:r>
    </w:p>
    <w:p w14:paraId="2B0A7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сущность процесса электролитической диссоциации и реакций ионного обмена;</w:t>
      </w:r>
    </w:p>
    <w:p w14:paraId="34D8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полные и сокращенные ионные уравнения реакции обмена;</w:t>
      </w:r>
    </w:p>
    <w:p w14:paraId="6E9B7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возможность протекания реакций ионного обмена;</w:t>
      </w:r>
    </w:p>
    <w:p w14:paraId="4EEEF2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реакции, подтверждающие качественный состав различных веществ;</w:t>
      </w:r>
    </w:p>
    <w:p w14:paraId="69E77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14:paraId="19EAA3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уравнения окислительно-восстановительных реакций;</w:t>
      </w:r>
    </w:p>
    <w:p w14:paraId="4824D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факторы, влияющие на скорость химической реакции;</w:t>
      </w:r>
    </w:p>
    <w:p w14:paraId="4B6654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классифицировать химические реакции по различным признакам;</w:t>
      </w:r>
    </w:p>
    <w:p w14:paraId="06EE6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взаимосвязь между составом, строением и свойствами неметаллов;</w:t>
      </w:r>
    </w:p>
    <w:p w14:paraId="7380C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опыты по получению, собиранию и изучению химических свойств газообразных веществ: углекислого газа, аммиака;</w:t>
      </w:r>
    </w:p>
    <w:p w14:paraId="3F986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опытным путем газообразные вещества: углекислый газ и аммиак;</w:t>
      </w:r>
    </w:p>
    <w:p w14:paraId="5E0B8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взаимосвязь между составом, строением и свойствами металлов;</w:t>
      </w:r>
    </w:p>
    <w:p w14:paraId="1B761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14:paraId="4D4EB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влияние химического загрязнения окружающей среды на организм человека;</w:t>
      </w:r>
    </w:p>
    <w:p w14:paraId="7DF045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грамотно обращаться с веществами в повседневной жизни;</w:t>
      </w:r>
    </w:p>
    <w:p w14:paraId="47B55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2917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14:paraId="236C7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176CB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41344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составлять молекулярные и полные ионные уравнения по сокращенным ионным уравнениям;</w:t>
      </w:r>
    </w:p>
    <w:p w14:paraId="4A1C1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14:paraId="737AA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составлять уравнения реакций, соответствующих последовательности превращений неорганических веществ различных классов;</w:t>
      </w:r>
    </w:p>
    <w:p w14:paraId="5C9F6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1D1B5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использовать приобретенные знания для экологически грамотного поведения в окружающей среде;</w:t>
      </w:r>
    </w:p>
    <w:p w14:paraId="03BBB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584AD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объективно оценивать информацию о веществах и химических процессах;</w:t>
      </w:r>
    </w:p>
    <w:p w14:paraId="67F7C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495FF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осознавать значение теоретических знаний по химии для практической деятельности человека;</w:t>
      </w:r>
    </w:p>
    <w:p w14:paraId="13C6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0A744AF8">
      <w:pPr>
        <w:shd w:val="clear" w:color="auto" w:fill="FFFFFF"/>
        <w:spacing w:after="0" w:line="240" w:lineRule="auto"/>
        <w:ind w:left="-57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основного общего образования является формирование универсальных учебных действий (УУД):</w:t>
      </w:r>
    </w:p>
    <w:p w14:paraId="4EE7211C">
      <w:pPr>
        <w:shd w:val="clear" w:color="auto" w:fill="FFFFFF"/>
        <w:spacing w:after="0" w:line="240" w:lineRule="auto"/>
        <w:ind w:left="-57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 Регулятивные УУД</w:t>
      </w:r>
    </w:p>
    <w:p w14:paraId="42DF929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14:paraId="2A1C27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14:paraId="20C1FD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проблемы;</w:t>
      </w:r>
    </w:p>
    <w:p w14:paraId="29EA3C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14:paraId="765A96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14:paraId="024D0C3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Обнаруживать и формулировать учебную проблему под руководством учителя.</w:t>
      </w:r>
    </w:p>
    <w:p w14:paraId="15CB717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Ставить цель деятельности на основе поставленной проблемы и предлагать несколько способов ее достижения.</w:t>
      </w:r>
    </w:p>
    <w:p w14:paraId="7A4F01D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14:paraId="6954CE2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планировать ресурсы для достижения цели.</w:t>
      </w:r>
    </w:p>
    <w:p w14:paraId="709F67B5">
      <w:pPr>
        <w:shd w:val="clear" w:color="auto" w:fill="FFFFFF"/>
        <w:spacing w:after="0" w:line="240" w:lineRule="auto"/>
        <w:ind w:left="-57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1766C7F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и задачи.</w:t>
      </w:r>
    </w:p>
    <w:p w14:paraId="1A9734F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строить жизненные планы во временной перспективе.</w:t>
      </w:r>
    </w:p>
    <w:p w14:paraId="442096B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планировании достижения целей самостоятельно и адекватно учитывать условия и средства их достижения.</w:t>
      </w:r>
    </w:p>
    <w:p w14:paraId="6B12D04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способ.</w:t>
      </w:r>
    </w:p>
    <w:p w14:paraId="7CE5C1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деятельности.</w:t>
      </w:r>
    </w:p>
    <w:p w14:paraId="3E6C4ECD">
      <w:pPr>
        <w:shd w:val="clear" w:color="auto" w:fill="FFFFFF"/>
        <w:spacing w:after="0" w:line="240" w:lineRule="auto"/>
        <w:ind w:left="-57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2. Познавательные УУД:</w:t>
      </w:r>
    </w:p>
    <w:p w14:paraId="4F5CE1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603564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14:paraId="7354D1A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14:paraId="4E0E34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14:paraId="762A0B6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</w:t>
      </w:r>
    </w:p>
    <w:p w14:paraId="10E3265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Преобразовывать информацию из одного вида в другой (таблицу в текст и пр.).</w:t>
      </w:r>
    </w:p>
    <w:p w14:paraId="275D15A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14:paraId="44D128F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Интернета.</w:t>
      </w:r>
    </w:p>
    <w:p w14:paraId="31A9552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Считывать информацию, представленную с использованием ранее неизвестных знаков (символов) при наличии источника, содержащего их толкование.</w:t>
      </w:r>
    </w:p>
    <w:p w14:paraId="68EF4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Создавать модели и схемы для решения задач.</w:t>
      </w:r>
    </w:p>
    <w:p w14:paraId="200434C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Переводить сложную по составу информацию из графического или символьного представления в текст и наоборот.</w:t>
      </w:r>
    </w:p>
    <w:p w14:paraId="56E8C7B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процессов.</w:t>
      </w:r>
    </w:p>
    <w:p w14:paraId="23E0F9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Участвовать в проектно-исследовательской деятельности.</w:t>
      </w:r>
    </w:p>
    <w:p w14:paraId="67801F0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руководством учителя. осуществляет выбор наиболее эффективных способов решения задач в зависимости от конкретных условий;</w:t>
      </w:r>
    </w:p>
    <w:p w14:paraId="2E32E1A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давать определение понятиям.</w:t>
      </w:r>
    </w:p>
    <w:p w14:paraId="5968050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связи.</w:t>
      </w:r>
    </w:p>
    <w:p w14:paraId="42612DA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обобщать понятия,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14:paraId="07CE86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операций.</w:t>
      </w:r>
    </w:p>
    <w:p w14:paraId="585BD1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строить классификацию на основе дихотомического деления (на основе отрицания)</w:t>
      </w:r>
    </w:p>
    <w:p w14:paraId="0300702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14:paraId="060A9D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исследования;</w:t>
      </w:r>
    </w:p>
    <w:p w14:paraId="4D104F6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исследования;</w:t>
      </w:r>
    </w:p>
    <w:p w14:paraId="6441F99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Знать основы ознакомительного чтения;</w:t>
      </w:r>
    </w:p>
    <w:p w14:paraId="0432116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Знать основы усваивающего чтения;</w:t>
      </w:r>
    </w:p>
    <w:p w14:paraId="1698ECA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Уметь структурировать тексты (выделять главное и второстепенное, главную идею текста, выстраивать последовательность описываемых событий)</w:t>
      </w:r>
    </w:p>
    <w:p w14:paraId="7FDD208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ставить проблему, аргументировать её актуальность.</w:t>
      </w:r>
    </w:p>
    <w:p w14:paraId="5690B75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проводить исследование на основе применения методов наблюдения и эксперимента.</w:t>
      </w:r>
    </w:p>
    <w:p w14:paraId="7B63E814">
      <w:pPr>
        <w:shd w:val="clear" w:color="auto" w:fill="FFFFFF"/>
        <w:spacing w:after="0" w:line="240" w:lineRule="auto"/>
        <w:ind w:left="-57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 Коммуникативные УУД:</w:t>
      </w:r>
    </w:p>
    <w:p w14:paraId="7BAA9F4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060038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Соблюдать нормы публичной речи и регламент в монологе и дискуссии.</w:t>
      </w:r>
    </w:p>
    <w:p w14:paraId="5B9B878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Пользоваться адекватными речевыми клише в монологе (публичном</w:t>
      </w:r>
    </w:p>
    <w:p w14:paraId="4F0985CF">
      <w:pPr>
        <w:shd w:val="clear" w:color="auto" w:fill="FFFFFF"/>
        <w:spacing w:after="0" w:line="240" w:lineRule="auto"/>
        <w:ind w:left="-57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    выступлении), диалоге, дискуссии.</w:t>
      </w:r>
    </w:p>
    <w:p w14:paraId="6B29D0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аргументирует их.</w:t>
      </w:r>
    </w:p>
    <w:p w14:paraId="60EE49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Координировать свою позицию с позициями партнёров в сотрудничестве при выработке общего.</w:t>
      </w:r>
    </w:p>
    <w:p w14:paraId="7FF489E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</w:t>
      </w:r>
    </w:p>
    <w:p w14:paraId="215408FE">
      <w:pPr>
        <w:shd w:val="clear" w:color="auto" w:fill="FFFFFF"/>
        <w:spacing w:after="0" w:line="240" w:lineRule="auto"/>
        <w:ind w:left="-57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решения и делать выбор.</w:t>
      </w:r>
    </w:p>
    <w:p w14:paraId="1F8A74C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спорить и отстаивать свою позицию не враждебным для оппонентов образом.</w:t>
      </w:r>
    </w:p>
    <w:p w14:paraId="1EB6AA0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оказывает в сотрудничестве необходимую взаимопомощь.</w:t>
      </w:r>
    </w:p>
    <w:p w14:paraId="708BF73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организовывать и планировать учебное сотрудничество с учителем и сверстниками;</w:t>
      </w:r>
    </w:p>
    <w:p w14:paraId="25CC3FA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цели и функции участников, способы взаимодействия; планировать общие способы работы;.</w:t>
      </w:r>
    </w:p>
    <w:p w14:paraId="394F801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Уметь работать в группе — устанавливать рабочие отношения, эффективно сотрудничает и способствует продуктивной кооперации;</w:t>
      </w:r>
    </w:p>
    <w:p w14:paraId="56F7A3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интегрироваться в группу сверстников и строить продуктивное взаимодействие со сверстниками и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.юбл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взрослымиЭ</w:t>
      </w:r>
    </w:p>
    <w:p w14:paraId="41CC2DE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14:paraId="11DE4F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058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5E63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14:paraId="55E8F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14:paraId="61B50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14:paraId="09409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14:paraId="6A3D9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14:paraId="5CEAC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14:paraId="05A5B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14:paraId="343E53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</w:t>
      </w:r>
    </w:p>
    <w:p w14:paraId="120AD8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AE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Первоначальные химические понятия</w:t>
      </w:r>
    </w:p>
    <w:p w14:paraId="686EB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химии. </w:t>
      </w:r>
      <w:r>
        <w:rPr>
          <w:rFonts w:ascii="Times New Roman" w:hAnsi="Times New Roman" w:cs="Times New Roman"/>
          <w:i/>
          <w:iCs/>
          <w:sz w:val="24"/>
          <w:szCs w:val="24"/>
        </w:rPr>
        <w:t>Тела и вещества. Основные методы познания: наблюдение, измерение, эксперимент.</w:t>
      </w:r>
      <w:r>
        <w:rPr>
          <w:rFonts w:ascii="Times New Roman" w:hAnsi="Times New Roman" w:cs="Times New Roman"/>
          <w:sz w:val="24"/>
          <w:szCs w:val="24"/>
        </w:rPr>
        <w:t> 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 </w:t>
      </w:r>
      <w:r>
        <w:rPr>
          <w:rFonts w:ascii="Times New Roman" w:hAnsi="Times New Roman" w:cs="Times New Roman"/>
          <w:i/>
          <w:iCs/>
          <w:sz w:val="24"/>
          <w:szCs w:val="24"/>
        </w:rPr>
        <w:t>Закон постоянства состава вещества.</w:t>
      </w:r>
      <w:r>
        <w:rPr>
          <w:rFonts w:ascii="Times New Roman" w:hAnsi="Times New Roman" w:cs="Times New Roman"/>
          <w:sz w:val="24"/>
          <w:szCs w:val="24"/>
        </w:rPr>
        <w:t> 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14:paraId="48C1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Кислород. Водород</w:t>
      </w:r>
    </w:p>
    <w:p w14:paraId="0AE75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 – химический элемент и простое вещество. </w:t>
      </w:r>
      <w:r>
        <w:rPr>
          <w:rFonts w:ascii="Times New Roman" w:hAnsi="Times New Roman" w:cs="Times New Roman"/>
          <w:i/>
          <w:iCs/>
          <w:sz w:val="24"/>
          <w:szCs w:val="24"/>
        </w:rPr>
        <w:t>Озон. Состав воздуха.</w:t>
      </w:r>
      <w:r>
        <w:rPr>
          <w:rFonts w:ascii="Times New Roman" w:hAnsi="Times New Roman" w:cs="Times New Roman"/>
          <w:sz w:val="24"/>
          <w:szCs w:val="24"/>
        </w:rPr>
        <w:t> Физические и химические свойства кислорода. Получение и применение кислорода. </w:t>
      </w:r>
      <w:r>
        <w:rPr>
          <w:rFonts w:ascii="Times New Roman" w:hAnsi="Times New Roman" w:cs="Times New Roman"/>
          <w:i/>
          <w:iCs/>
          <w:sz w:val="24"/>
          <w:szCs w:val="24"/>
        </w:rPr>
        <w:t>Тепловой эффект химических реакций. Понятие об экзо- и эндотермических реакциях</w:t>
      </w:r>
      <w:r>
        <w:rPr>
          <w:rFonts w:ascii="Times New Roman" w:hAnsi="Times New Roman" w:cs="Times New Roman"/>
          <w:sz w:val="24"/>
          <w:szCs w:val="24"/>
        </w:rPr>
        <w:t>. Водород – химический элемент и простое вещество. Физические и химические свойства водорода. Получение водорода в лаборатории. </w:t>
      </w:r>
      <w:r>
        <w:rPr>
          <w:rFonts w:ascii="Times New Roman" w:hAnsi="Times New Roman" w:cs="Times New Roman"/>
          <w:i/>
          <w:iCs/>
          <w:sz w:val="24"/>
          <w:szCs w:val="24"/>
        </w:rPr>
        <w:t>Получение водорода в промышленности</w:t>
      </w:r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i/>
          <w:iCs/>
          <w:sz w:val="24"/>
          <w:szCs w:val="24"/>
        </w:rPr>
        <w:t>Применение водорода</w:t>
      </w:r>
      <w:r>
        <w:rPr>
          <w:rFonts w:ascii="Times New Roman" w:hAnsi="Times New Roman" w:cs="Times New Roman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14:paraId="342C2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Вода. Растворы</w:t>
      </w:r>
    </w:p>
    <w:p w14:paraId="39FA2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Вода в природе. Круговорот воды в природе. Физические и химические свойства воды.</w:t>
      </w:r>
      <w:r>
        <w:rPr>
          <w:rFonts w:ascii="Times New Roman" w:hAnsi="Times New Roman" w:cs="Times New Roman"/>
          <w:sz w:val="24"/>
          <w:szCs w:val="24"/>
        </w:rPr>
        <w:t> Растворы. </w:t>
      </w:r>
      <w:r>
        <w:rPr>
          <w:rFonts w:ascii="Times New Roman" w:hAnsi="Times New Roman" w:cs="Times New Roman"/>
          <w:i/>
          <w:iCs/>
          <w:sz w:val="24"/>
          <w:szCs w:val="24"/>
        </w:rPr>
        <w:t>Растворимость веществ в воде.</w:t>
      </w:r>
      <w:r>
        <w:rPr>
          <w:rFonts w:ascii="Times New Roman" w:hAnsi="Times New Roman" w:cs="Times New Roman"/>
          <w:sz w:val="24"/>
          <w:szCs w:val="24"/>
        </w:rPr>
        <w:t> Концентрация растворов. Массовая доля растворенного вещества в растворе.</w:t>
      </w:r>
    </w:p>
    <w:p w14:paraId="40721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классы неорганических соединений</w:t>
      </w:r>
    </w:p>
    <w:p w14:paraId="316B9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Оксиды. Классификация. Номенклатура. </w:t>
      </w:r>
      <w:r>
        <w:rPr>
          <w:rFonts w:ascii="Times New Roman" w:hAnsi="Times New Roman" w:cs="Times New Roman"/>
          <w:i/>
          <w:iCs/>
          <w:sz w:val="24"/>
          <w:szCs w:val="24"/>
        </w:rPr>
        <w:t>Физические свойства оксидов.</w:t>
      </w:r>
      <w:r>
        <w:rPr>
          <w:rFonts w:ascii="Times New Roman" w:hAnsi="Times New Roman" w:cs="Times New Roman"/>
          <w:sz w:val="24"/>
          <w:szCs w:val="24"/>
        </w:rPr>
        <w:t> Химические свойства оксидов. </w:t>
      </w:r>
      <w:r>
        <w:rPr>
          <w:rFonts w:ascii="Times New Roman" w:hAnsi="Times New Roman" w:cs="Times New Roman"/>
          <w:i/>
          <w:iCs/>
          <w:sz w:val="24"/>
          <w:szCs w:val="24"/>
        </w:rPr>
        <w:t>Получение и применение оксидов.</w:t>
      </w:r>
      <w:r>
        <w:rPr>
          <w:rFonts w:ascii="Times New Roman" w:hAnsi="Times New Roman" w:cs="Times New Roman"/>
          <w:sz w:val="24"/>
          <w:szCs w:val="24"/>
        </w:rPr>
        <w:t> Основания. Классификация. Номенклатура. </w:t>
      </w:r>
      <w:r>
        <w:rPr>
          <w:rFonts w:ascii="Times New Roman" w:hAnsi="Times New Roman" w:cs="Times New Roman"/>
          <w:i/>
          <w:iCs/>
          <w:sz w:val="24"/>
          <w:szCs w:val="24"/>
        </w:rPr>
        <w:t>Физические свойства оснований. Получение оснований.</w:t>
      </w:r>
      <w:r>
        <w:rPr>
          <w:rFonts w:ascii="Times New Roman" w:hAnsi="Times New Roman" w:cs="Times New Roman"/>
          <w:sz w:val="24"/>
          <w:szCs w:val="24"/>
        </w:rPr>
        <w:t> Химические свойства оснований. Реакция нейтрализации. Кислоты. Классификация. Номенклатура. </w:t>
      </w:r>
      <w:r>
        <w:rPr>
          <w:rFonts w:ascii="Times New Roman" w:hAnsi="Times New Roman" w:cs="Times New Roman"/>
          <w:i/>
          <w:iCs/>
          <w:sz w:val="24"/>
          <w:szCs w:val="24"/>
        </w:rPr>
        <w:t>Физические свойства кислот. Получение и применение кислот.</w:t>
      </w:r>
      <w:r>
        <w:rPr>
          <w:rFonts w:ascii="Times New Roman" w:hAnsi="Times New Roman" w:cs="Times New Roman"/>
          <w:sz w:val="24"/>
          <w:szCs w:val="24"/>
        </w:rPr>
        <w:t> Химические свойства кислот. Индикаторы. Изменение окраски индикаторов в различных средах. Соли. Классификация. Номенклатура. </w:t>
      </w:r>
      <w:r>
        <w:rPr>
          <w:rFonts w:ascii="Times New Roman" w:hAnsi="Times New Roman" w:cs="Times New Roman"/>
          <w:i/>
          <w:iCs/>
          <w:sz w:val="24"/>
          <w:szCs w:val="24"/>
        </w:rPr>
        <w:t>Физические свойства солей. Получение и применение солей.</w:t>
      </w:r>
      <w:r>
        <w:rPr>
          <w:rFonts w:ascii="Times New Roman" w:hAnsi="Times New Roman" w:cs="Times New Roman"/>
          <w:sz w:val="24"/>
          <w:szCs w:val="24"/>
        </w:rPr>
        <w:t> Химические свойства солей. Генетическая связь между классами неорганических соединений. </w:t>
      </w:r>
      <w:r>
        <w:rPr>
          <w:rFonts w:ascii="Times New Roman" w:hAnsi="Times New Roman" w:cs="Times New Roman"/>
          <w:i/>
          <w:iCs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14:paraId="3582E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14:paraId="352E64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атома: ядро, энергетический уровень. </w:t>
      </w:r>
      <w:r>
        <w:rPr>
          <w:rFonts w:ascii="Times New Roman" w:hAnsi="Times New Roman" w:cs="Times New Roman"/>
          <w:i/>
          <w:iCs/>
          <w:sz w:val="24"/>
          <w:szCs w:val="24"/>
        </w:rPr>
        <w:t>Состав ядра атома: протоны, нейтроны. Изотопы.</w:t>
      </w:r>
      <w:r>
        <w:rPr>
          <w:rFonts w:ascii="Times New Roman" w:hAnsi="Times New Roman" w:cs="Times New Roman"/>
          <w:sz w:val="24"/>
          <w:szCs w:val="24"/>
        </w:rPr>
        <w:t> 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14:paraId="64BA3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Строение веществ. Химическая связь</w:t>
      </w:r>
    </w:p>
    <w:p w14:paraId="24438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Электроотрицательность атомов химических элементов.</w:t>
      </w:r>
      <w:r>
        <w:rPr>
          <w:rFonts w:ascii="Times New Roman" w:hAnsi="Times New Roman" w:cs="Times New Roman"/>
          <w:sz w:val="24"/>
          <w:szCs w:val="24"/>
        </w:rPr>
        <w:t> Ковалентная химическая связь: неполярная и полярная. </w:t>
      </w:r>
      <w:r>
        <w:rPr>
          <w:rFonts w:ascii="Times New Roman" w:hAnsi="Times New Roman" w:cs="Times New Roman"/>
          <w:i/>
          <w:iCs/>
          <w:sz w:val="24"/>
          <w:szCs w:val="24"/>
        </w:rPr>
        <w:t>Понятие о водородной связи и ее влиянии на физические свойства веществ на примере воды.</w:t>
      </w:r>
      <w:r>
        <w:rPr>
          <w:rFonts w:ascii="Times New Roman" w:hAnsi="Times New Roman" w:cs="Times New Roman"/>
          <w:sz w:val="24"/>
          <w:szCs w:val="24"/>
        </w:rPr>
        <w:t> Ионная связь. Металлическая связь. </w:t>
      </w:r>
      <w:r>
        <w:rPr>
          <w:rFonts w:ascii="Times New Roman" w:hAnsi="Times New Roman" w:cs="Times New Roman"/>
          <w:i/>
          <w:iCs/>
          <w:sz w:val="24"/>
          <w:szCs w:val="24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14:paraId="2E867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Химические реакции</w:t>
      </w:r>
    </w:p>
    <w:p w14:paraId="14E2E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i/>
          <w:iCs/>
          <w:sz w:val="24"/>
          <w:szCs w:val="24"/>
        </w:rPr>
        <w:t>Понятие о катализаторе.</w:t>
      </w:r>
      <w:r>
        <w:rPr>
          <w:rFonts w:ascii="Times New Roman" w:hAnsi="Times New Roman" w:cs="Times New Roman"/>
          <w:sz w:val="24"/>
          <w:szCs w:val="24"/>
        </w:rPr>
        <w:t> 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</w:rPr>
        <w:t>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14:paraId="48465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Неметаллы IV – VII групп и их соединения</w:t>
      </w:r>
    </w:p>
    <w:p w14:paraId="40AA1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 </w:t>
      </w:r>
      <w:r>
        <w:rPr>
          <w:rFonts w:ascii="Times New Roman" w:hAnsi="Times New Roman" w:cs="Times New Roman"/>
          <w:i/>
          <w:iCs/>
          <w:sz w:val="24"/>
          <w:szCs w:val="24"/>
        </w:rPr>
        <w:t>сернистая и сероводородная кислоты</w:t>
      </w:r>
      <w:r>
        <w:rPr>
          <w:rFonts w:ascii="Times New Roman" w:hAnsi="Times New Roman" w:cs="Times New Roman"/>
          <w:sz w:val="24"/>
          <w:szCs w:val="24"/>
        </w:rPr>
        <w:t> 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 </w:t>
      </w:r>
      <w:r>
        <w:rPr>
          <w:rFonts w:ascii="Times New Roman" w:hAnsi="Times New Roman" w:cs="Times New Roman"/>
          <w:i/>
          <w:iCs/>
          <w:sz w:val="24"/>
          <w:szCs w:val="24"/>
        </w:rPr>
        <w:t>Аллотропия углерода: алмаз, графит, карбин, фуллерены. </w:t>
      </w:r>
      <w:r>
        <w:rPr>
          <w:rFonts w:ascii="Times New Roman" w:hAnsi="Times New Roman" w:cs="Times New Roman"/>
          <w:sz w:val="24"/>
          <w:szCs w:val="24"/>
        </w:rPr>
        <w:t>Соединения углерода: оксиды углерода (II) и (IV), угольная кислота и ее соли. </w:t>
      </w:r>
      <w:r>
        <w:rPr>
          <w:rFonts w:ascii="Times New Roman" w:hAnsi="Times New Roman" w:cs="Times New Roman"/>
          <w:i/>
          <w:iCs/>
          <w:sz w:val="24"/>
          <w:szCs w:val="24"/>
        </w:rPr>
        <w:t>Кремний и его соединения.</w:t>
      </w:r>
    </w:p>
    <w:p w14:paraId="59DD4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Металлы и их соединения</w:t>
      </w:r>
    </w:p>
    <w:p w14:paraId="4D4C7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i/>
          <w:iCs/>
          <w:sz w:val="24"/>
          <w:szCs w:val="24"/>
        </w:rPr>
        <w:t>Общие физические свойства металлов.</w:t>
      </w:r>
      <w:r>
        <w:rPr>
          <w:rFonts w:ascii="Times New Roman" w:hAnsi="Times New Roman" w:cs="Times New Roman"/>
          <w:sz w:val="24"/>
          <w:szCs w:val="24"/>
        </w:rPr>
        <w:t> Общие химические свойства металлов: реакции с неметаллами, кислотами, солями. </w:t>
      </w:r>
      <w:r>
        <w:rPr>
          <w:rFonts w:ascii="Times New Roman" w:hAnsi="Times New Roman" w:cs="Times New Roman"/>
          <w:i/>
          <w:iCs/>
          <w:sz w:val="24"/>
          <w:szCs w:val="24"/>
        </w:rPr>
        <w:t>Электрохимический ряд напряжений металлов.</w:t>
      </w:r>
      <w:r>
        <w:rPr>
          <w:rFonts w:ascii="Times New Roman" w:hAnsi="Times New Roman" w:cs="Times New Roman"/>
          <w:sz w:val="24"/>
          <w:szCs w:val="24"/>
        </w:rPr>
        <w:t> 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14:paraId="7A38C2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12A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Первоначальные сведения об органических веществах</w:t>
      </w:r>
    </w:p>
    <w:p w14:paraId="5ABF9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сведения о строении органических веществ. Углеводороды: метан, этан, этилен. </w:t>
      </w:r>
      <w:r>
        <w:rPr>
          <w:rFonts w:ascii="Times New Roman" w:hAnsi="Times New Roman" w:cs="Times New Roman"/>
          <w:i/>
          <w:iCs/>
          <w:sz w:val="24"/>
          <w:szCs w:val="24"/>
        </w:rPr>
        <w:t>Источники углеводородов: природный газ, нефть, уголь. </w:t>
      </w:r>
      <w:r>
        <w:rPr>
          <w:rFonts w:ascii="Times New Roman" w:hAnsi="Times New Roman" w:cs="Times New Roman"/>
          <w:sz w:val="24"/>
          <w:szCs w:val="24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 </w:t>
      </w:r>
      <w:r>
        <w:rPr>
          <w:rFonts w:ascii="Times New Roman" w:hAnsi="Times New Roman" w:cs="Times New Roman"/>
          <w:i/>
          <w:iCs/>
          <w:sz w:val="24"/>
          <w:szCs w:val="24"/>
        </w:rPr>
        <w:t>Химическое загрязнение окружающей среды и его последствия.</w:t>
      </w:r>
    </w:p>
    <w:p w14:paraId="66B5E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Типы расчетных задач:</w:t>
      </w:r>
    </w:p>
    <w:p w14:paraId="0F283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массовой доли химического элемента по формуле соединения.</w:t>
      </w:r>
    </w:p>
    <w:p w14:paraId="12FB0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14:paraId="0A56C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14:paraId="116D1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14:paraId="0D93A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Примерные темы практических работ:</w:t>
      </w:r>
    </w:p>
    <w:p w14:paraId="2ECD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14:paraId="50585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загрязненной поваренной соли.</w:t>
      </w:r>
    </w:p>
    <w:p w14:paraId="4B4FE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протекания химических реакций.</w:t>
      </w:r>
    </w:p>
    <w:p w14:paraId="4DCBF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кислорода и изучение его свойств.</w:t>
      </w:r>
    </w:p>
    <w:p w14:paraId="48A3B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водорода и изучение его свойств.</w:t>
      </w:r>
    </w:p>
    <w:p w14:paraId="63593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растворов с определенной массовой долей растворенного вещества.</w:t>
      </w:r>
    </w:p>
    <w:p w14:paraId="26A04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14:paraId="577FB9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ионного обмена.</w:t>
      </w:r>
    </w:p>
    <w:p w14:paraId="665F6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Качественные реакции на ионы в растворе.</w:t>
      </w:r>
    </w:p>
    <w:p w14:paraId="0A736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Получение аммиака и изучение его свойств.</w:t>
      </w:r>
    </w:p>
    <w:p w14:paraId="4A3463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Получение углекислого газа и изучение его свойств.</w:t>
      </w:r>
    </w:p>
    <w:p w14:paraId="292722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14:paraId="2E247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14:paraId="1BCA46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16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835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38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5A7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5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497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4C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49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40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70B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4A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5"/>
        <w:tblW w:w="9600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94"/>
        <w:gridCol w:w="5037"/>
        <w:gridCol w:w="964"/>
        <w:gridCol w:w="668"/>
        <w:gridCol w:w="808"/>
        <w:gridCol w:w="1229"/>
      </w:tblGrid>
      <w:tr w14:paraId="5CE29AC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C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88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единицы/</w:t>
            </w:r>
          </w:p>
          <w:p w14:paraId="48CBE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Разделы/Темы</w:t>
            </w:r>
          </w:p>
        </w:tc>
        <w:tc>
          <w:tcPr>
            <w:tcW w:w="93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B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61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классам</w:t>
            </w:r>
          </w:p>
        </w:tc>
      </w:tr>
      <w:tr w14:paraId="34548E2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 w14:paraId="717DB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 w14:paraId="7F808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 w14:paraId="253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5E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B6D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4E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14:paraId="443B771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7A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4E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3E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3F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47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0E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14:paraId="2C5303E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5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4D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Кислород. Водород.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1F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4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6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4D06965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Растворы.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96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F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C9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6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5AA9EF9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1A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09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1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B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0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3D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14:paraId="340BFDB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98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CB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Периодический закон и периодическая система химических элементов Д.И. Менделеева.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7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1A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1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29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0E1F256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0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BA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веществ. Химическая связь.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7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C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4A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A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7F2B501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89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FA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3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28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E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14:paraId="1C3B107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DE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B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 IV – VII групп и их соединения.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9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7D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9E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14:paraId="1E6834A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B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8E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A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0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4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B8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14:paraId="1C75030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8B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D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об органических веществах.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C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C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0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3A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14:paraId="59ED8F2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FB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5C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1D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5E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FCF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F8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7D7B906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9A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A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3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CB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0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29E0AF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07C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D4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B71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D7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301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7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0D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7B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FFC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93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-ТЕМАТИЧЕСКОЕ ПЛАНИРОВАНИЕ ПО ХИМИИ</w:t>
      </w:r>
    </w:p>
    <w:p w14:paraId="0ADD0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5"/>
        <w:tblW w:w="5000" w:type="pct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15"/>
        <w:gridCol w:w="1422"/>
        <w:gridCol w:w="5161"/>
        <w:gridCol w:w="2187"/>
      </w:tblGrid>
      <w:tr w14:paraId="686540C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4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89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7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14:paraId="3201C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9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B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14:paraId="4A68476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7C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2D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химические понятия (25ч)</w:t>
            </w:r>
          </w:p>
        </w:tc>
      </w:tr>
      <w:tr w14:paraId="73A0CD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7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9D6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69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химии. Тела и вещества. Основные методы познания: наблюдение, измерение, эксперимент.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E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ЛО№1. Знакомство с образцами простых и сложных веществ.</w:t>
            </w:r>
          </w:p>
        </w:tc>
      </w:tr>
      <w:tr w14:paraId="20A25A1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C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826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5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Лабораторное оборудование и приемы обращения с ним. Правила безопасной работы в химической лаборатории.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3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35F4F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4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6C1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8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5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5D82F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1E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4B6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1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7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ЛО№2 Разделение смесей</w:t>
            </w:r>
          </w:p>
        </w:tc>
      </w:tr>
      <w:tr w14:paraId="12C8D46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0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B5F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B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Очистка загрязненной поваренной соли.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2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2D3E0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B9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0E25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0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Атом. Молекула.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69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51B76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48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F84A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DC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элемент. Знаки химических элементов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E8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F6B61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7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51DB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9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E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67F49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449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871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6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E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E8FD4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2E0B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0F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7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AD0AC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9D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ED6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E9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 Индексы.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DD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CA51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8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6CE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0C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и молекулярная массы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F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3C5B4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5C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8DE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1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0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173EA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CC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3C9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химического элемента по формуле соединения.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A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CC230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78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697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BF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простейшей формулы вещества по массовым долям химических элементов.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721E6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2D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762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59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D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722F4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6F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6F9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EC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ЛО№3. Химические явления (прокаливание медной проволоки; взаимодействие мела с кислотой).</w:t>
            </w:r>
          </w:p>
        </w:tc>
      </w:tr>
      <w:tr w14:paraId="630F164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F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18.19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045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F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 Коэффициенты.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0E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3E860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C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281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C8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признаки протекания химических реакций.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C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10FD8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52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786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DE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Признаки протекания химических реакций.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1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2F8F8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E9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7F3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7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 – единица количества вещества. Молярная масса.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7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54C6B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1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1F3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FF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Молярная масса.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7E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B9C73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BB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F5F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4F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«Первоначальные химические понятия»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3F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5DC99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9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FF3F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6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C3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89553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4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6E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9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Кислород. Водород (9ч)</w:t>
            </w:r>
          </w:p>
        </w:tc>
      </w:tr>
      <w:tr w14:paraId="46D38C8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A8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C99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BD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 – химический элемент и простое вещество.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Озон. Состав воздуха.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D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4221D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09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519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кислорода.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0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78B02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FD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47D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7A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кислорода.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18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98F44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2F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087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Получение кислорода и изучение его свойств.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0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93145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6F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B468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8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 – химический элемент и простое вещество. Получение водорода в лаборатории.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Получение водорода в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EA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6E0F9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7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98F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водорода.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водорода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Качественные реакции на газообразные вещества (кислород, водород).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89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E271B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B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87C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0C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Получение водорода и изучение его свойств.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C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670C3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9C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31C5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1A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газов. Объемные отношения газов при химических реакциях.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F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8F849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B8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B9F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59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DC660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6D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8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5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Вода. Растворы. (5ч)</w:t>
            </w:r>
          </w:p>
        </w:tc>
      </w:tr>
      <w:tr w14:paraId="72340EE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7E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F6B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Вода в природе. Круговорот воды в природе. Физические и химические свойства воды.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86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5C4A1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5" w:hRule="atLeast"/>
        </w:trPr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FB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757F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290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C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Растворимость веществ в воде.</w:t>
            </w:r>
          </w:p>
          <w:p w14:paraId="233BE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растворов. Массовая доля растворенного вещества в растворе.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0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6B039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CA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228F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0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массовой доли растворенного вещества в растворе.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98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A3CEC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0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33B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2C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Приготовление растворов с определенной массовой долей растворенного вещества.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5C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B8DA2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058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0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«Кислород. Водород. Вода».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C3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77503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3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3F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FB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классы неорганических соединений (17ч)</w:t>
            </w:r>
          </w:p>
        </w:tc>
      </w:tr>
      <w:tr w14:paraId="5F0F2FA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BC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CED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9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Оксиды. Классификация. Номенклатура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BD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54355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3F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38B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0C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свойства оксидов.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Химические свойства оксидов.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4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ЛО№4. Взаимодействие оксида магния с кислотами</w:t>
            </w:r>
          </w:p>
        </w:tc>
      </w:tr>
      <w:tr w14:paraId="74932BB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B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038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6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Получение и применение оксидов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C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03F59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08A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0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Основания. Классификация. Номенклатура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D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341AE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6A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509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9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свойства оснований. Получение оснований.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0B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ЛО№5. Получение осадков нерастворимых гидроксидов и изучение их свойств</w:t>
            </w:r>
          </w:p>
        </w:tc>
      </w:tr>
      <w:tr w14:paraId="2FB7BE4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C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5D5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оснований.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1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ЛО№6. Взаимодействие углекислого газа с известковой водой.</w:t>
            </w:r>
          </w:p>
        </w:tc>
      </w:tr>
      <w:tr w14:paraId="15E6792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AF3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2B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Кислоты. Классификация. Номенклатура.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свойства кислот.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29E42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1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4582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6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Получение и применение кислот.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E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33AA2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378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A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кислот. Реакция нейтрализации.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5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ЛО№7. Растворение железа и цинка в соляной кислоте.</w:t>
            </w:r>
          </w:p>
        </w:tc>
      </w:tr>
      <w:tr w14:paraId="415CEFD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5F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DC4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E9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Индикаторы. Изменение окраски индикаторов в различных средах.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A7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4D68C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6C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1DF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3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свойства солей.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C9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01A1C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A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CF5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5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Получение и применение солей.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9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E3443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1A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437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DD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A8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E4CAD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2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5C6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B8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BE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5632A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F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E5B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D9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Решение экспериментальных задач по теме «Основные классы неорганических соединений».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0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D2213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1D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96E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3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«Основные классы неорганических соединений».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2E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5FA7B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1B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6D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DAF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0D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атома. Периодический закон и периодическая система химических элементов Д.И. Менделеева (5ч)</w:t>
            </w:r>
          </w:p>
        </w:tc>
      </w:tr>
      <w:tr w14:paraId="2B5DBE1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4DC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708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A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атома: ядро, энергетический уровень.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 ядра атома: протоны, нейтроны. Изотопы.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F8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8D3E4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D9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C8B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4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9F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771AB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8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5E6E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C8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Д.И. Менделеева.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D7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A9BE7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D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3D4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68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энергетических уровней атомов первых 20 химических элементов периодической системы Д.И. Менделеева.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1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331D7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3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A81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8A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2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F7193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7C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AE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0E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веществ. Химическая связь (4ч)</w:t>
            </w:r>
          </w:p>
        </w:tc>
      </w:tr>
      <w:tr w14:paraId="27C7A9E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CE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872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связь.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AB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DF743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88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EE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B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Электроотрицательность атомов химических элементов.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Ковалентная химическая связь: неполярная и полярная.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Понятие о водородной связи и ее влиянии на физические свойства веществ на примере воды.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5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A0A9D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7" w:hRule="atLeast"/>
        </w:trPr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A8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FECF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2E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связь.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6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D1CC1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E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34DC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FF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3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20058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C9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39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1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Химические реакции (3ч)</w:t>
            </w:r>
          </w:p>
        </w:tc>
      </w:tr>
      <w:tr w14:paraId="50649B0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E245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1305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19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 Определение степени окисления атомов химических элементов в соединениях.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3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1A5C5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9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1330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E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Окислитель. Восстановитель.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C3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4FB07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59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825E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69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9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«Строение атома. Периодический закон Д.И. Менделеева. Строение вещества»</w:t>
            </w:r>
          </w:p>
        </w:tc>
        <w:tc>
          <w:tcPr>
            <w:tcW w:w="114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1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2A337">
      <w:pPr>
        <w:rPr>
          <w:rFonts w:ascii="Times New Roman" w:hAnsi="Times New Roman" w:cs="Times New Roman"/>
          <w:sz w:val="24"/>
          <w:szCs w:val="24"/>
        </w:rPr>
      </w:pPr>
    </w:p>
    <w:p w14:paraId="2372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ХИМИИ</w:t>
      </w:r>
    </w:p>
    <w:p w14:paraId="55160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5"/>
        <w:tblW w:w="5000" w:type="pct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70"/>
        <w:gridCol w:w="1370"/>
        <w:gridCol w:w="4840"/>
        <w:gridCol w:w="2605"/>
      </w:tblGrid>
      <w:tr w14:paraId="3533610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28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B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4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CD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14:paraId="736C285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0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8C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E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Химические реакции(2ч)</w:t>
            </w:r>
          </w:p>
        </w:tc>
      </w:tr>
      <w:tr w14:paraId="7E38646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6AD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A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 Окислитель. Восстановитель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94C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F2722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9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0E9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7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окислительно-восстановительных реакций.</w:t>
            </w:r>
          </w:p>
          <w:p w14:paraId="56869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46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AC3CE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08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2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Кислород. Водород (1ч)</w:t>
            </w:r>
          </w:p>
        </w:tc>
      </w:tr>
      <w:tr w14:paraId="693A8E9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4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FC2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FC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Тепловой эффект химических реакций. Понятие об экзо- и эндотермических реакциях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2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404F9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5B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5C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AD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Химические реакции (9ч)</w:t>
            </w:r>
          </w:p>
        </w:tc>
      </w:tr>
      <w:tr w14:paraId="507622A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D9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B85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 скорости химической реакции. Факторы, влияющие на скорость химической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 катализаторе.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82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60DD5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89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05D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1B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C9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2951D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1C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4D4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2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C0628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EE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5B4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99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Электролиты и неэлектролиты. Ионы. Катионы и анионы.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F9D54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B3D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8D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кислот, щелочей и солей.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4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754F5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53D9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AF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0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06FAA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5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767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E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протекания реакций ионного обмена.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0F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B1EA7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2F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901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CF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Реакции ионного обмена.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0B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7183D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AF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E523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5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«Химические реакции».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01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EAECD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A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8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3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Неметаллы IV – VII групп и их соединения</w:t>
            </w:r>
          </w:p>
        </w:tc>
      </w:tr>
      <w:tr w14:paraId="5E3F732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2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533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6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неметаллов в периодической системе химических элементов Д.И. Менделеева. Общие свойства неметаллов.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2A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733FF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1C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E63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F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Галогены: физические и химические свойства.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C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ЛО№8. Знакомство с образцами природных соединений неметаллов (хлоридами).</w:t>
            </w:r>
          </w:p>
        </w:tc>
      </w:tr>
      <w:tr w14:paraId="5B6B599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C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FB2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F8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галогенов: хлороводород, хлороводородная кислота и ее соли.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B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ЛО№9. Распознавание хлорид-анионов</w:t>
            </w:r>
          </w:p>
        </w:tc>
      </w:tr>
      <w:tr w14:paraId="0C2A904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292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69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Сера: физические и химические свойства.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88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ЛО№10. Знакомство с образцами природных соединений неметаллов (сульфидами, сульфатами).</w:t>
            </w:r>
          </w:p>
        </w:tc>
      </w:tr>
      <w:tr w14:paraId="309625D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CB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F02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19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серы: сероводород, сульфиды, оксиды серы.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9C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EC13E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35D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73AF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C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Сернистая и сероводородная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 их соли.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A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C8330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D9B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12.11,18.11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8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Серная кислота.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4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ЛО№11.Распознавание сульфат-анионов.</w:t>
            </w:r>
          </w:p>
        </w:tc>
      </w:tr>
      <w:tr w14:paraId="4B479E8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F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F42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B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«Неметаллы»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7D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4589E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9F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9B4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6E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Азот: физические и химические свойства.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5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ЛО№12. Знакомство с образцами природных соединений неметаллов (нитратами)</w:t>
            </w:r>
          </w:p>
        </w:tc>
      </w:tr>
      <w:tr w14:paraId="4106FFE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8F5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2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DF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FA28B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D8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F04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F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аммония.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61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ЛО№13. Распознавание катионов аммония.</w:t>
            </w:r>
          </w:p>
        </w:tc>
      </w:tr>
      <w:tr w14:paraId="666E770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1F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4F1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0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Получение аммиака и изучение его свойств.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7E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464EF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C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84D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0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азота.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FC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80E3A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56A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ED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Азотная кислота и ее соли.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48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D269D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B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C64E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7F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Фосфор: физические и химические свойства.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1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85CDF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2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B42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6D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фосфора: оксид фосфора (V), ортофосфорная кислота и ее соли.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4E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393CF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1683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8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Углерод: физические и химические свойства.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Аллотропия углерода: алмаз, графит, карбин, фуллерены.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8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ЛО№14.Знакомство с образцами природных соединений неметаллов (карбонатами).</w:t>
            </w:r>
          </w:p>
        </w:tc>
      </w:tr>
      <w:tr w14:paraId="6BC2D87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8CD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29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углерода: оксиды углерода (II) и (IV).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8C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F6E61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6E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8AD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9C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углерода: угольная кислота и ее соли.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ЛО№15. Распознавание карбонат-анионов.</w:t>
            </w:r>
          </w:p>
        </w:tc>
      </w:tr>
      <w:tr w14:paraId="0DCC05F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7F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125E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58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Получение углекислого газа и изучение его свойств.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1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35808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EE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C20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F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8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ЛО№16. Знакомство с образцами природных соединений неметаллов (силикатами).</w:t>
            </w:r>
          </w:p>
        </w:tc>
      </w:tr>
      <w:tr w14:paraId="0988F12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F8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009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E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Решение экспериментальных задач по теме «Неметаллы IV – VII групп и их соединений».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F8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93EBC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B8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1B7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«Неметаллы»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56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5E7FC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0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D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Металлы и их соединения (14ч)</w:t>
            </w:r>
          </w:p>
        </w:tc>
      </w:tr>
      <w:tr w14:paraId="7A1CFE9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1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B0C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FF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Положение металлов в периодической системе химических элементов Д.И. Менделеева. Общие физические свойства металлов.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4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ЛО№17. Знакомство с образцами металлов (работа с коллекциями).</w:t>
            </w:r>
          </w:p>
        </w:tc>
      </w:tr>
      <w:tr w14:paraId="144AF6E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7D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7316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B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Металлы в природе и общие способы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ЛО№18. Знакомство с образцами сплавов (работа с коллекциями).</w:t>
            </w:r>
          </w:p>
        </w:tc>
      </w:tr>
      <w:tr w14:paraId="697A577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4D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CBB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металлов: реакции с неметаллами, кислотами, солями.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EE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DA02E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5B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9FE0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7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Электрохимический ряд напряжений металлов.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9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ЛО№19. Вытеснение одного металла другим из раствора соли.</w:t>
            </w:r>
          </w:p>
        </w:tc>
      </w:tr>
      <w:tr w14:paraId="33A55CD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7A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115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A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Щелочные металлы и их соединения.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98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ЛО№20.Распознавание катионов натрия, калия.</w:t>
            </w:r>
          </w:p>
        </w:tc>
      </w:tr>
      <w:tr w14:paraId="433C34F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E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E31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24.02,25.02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9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 и их соединения.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ED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ЛО№21.Распознавание катионов кальция, бария.</w:t>
            </w:r>
          </w:p>
        </w:tc>
      </w:tr>
      <w:tr w14:paraId="5F780EC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18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BE74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8E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ЛО№22. Знакомство с образцами соединений алюминия.</w:t>
            </w:r>
          </w:p>
        </w:tc>
      </w:tr>
      <w:tr w14:paraId="1C05B98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0F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257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7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AA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E36EC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8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C23C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38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2166F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48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81E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9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железа и их свойства: оксиды, гидроксиды и соли железа (II и III).</w:t>
            </w:r>
          </w:p>
          <w:p w14:paraId="2A2F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6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52394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3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B82E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FE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Решение экспериментальных задач по теме «Металлы и их соединения».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AF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E8C91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3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CC93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7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«Металлы и их соединения»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01BBF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A9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DC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4F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сведения об органических веществах</w:t>
            </w:r>
          </w:p>
        </w:tc>
      </w:tr>
      <w:tr w14:paraId="320595E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4A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2E0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  <w:p w14:paraId="50E9E6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6F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органических веществ.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FF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53522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6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FFEA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  <w:p w14:paraId="6FE5BD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7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Углеводороды: метан, этан.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59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9727D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6B4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5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Углеводороды: этилен.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0E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A5225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9C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BA9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AA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Источники углеводородов: природный газ, нефть, уголь.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E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CAECD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CA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851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2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соединения: спирты (метанол, этанол, глицерин)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D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C910C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3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68E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AF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соединения: карбоновые кислоты (уксусная кислота, стеариновая и олеиновая кислоты, аминоуксусная кислота).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6C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B6A76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ED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06E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B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жиры.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88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F279F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57B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90D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FE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глюкоза.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45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4BA3B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7B2DB">
            <w:pPr>
              <w:ind w:firstLine="360" w:firstLineChars="15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CF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белки.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5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7A923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A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D17D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12.05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«Первоначальные сведения органических веществ».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AE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86F86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9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3352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13.05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6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Химическое загрязнение окружающей среды и его последствия.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C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04A64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4A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64E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0D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классы неорганических соединений (2ч)</w:t>
            </w:r>
          </w:p>
        </w:tc>
      </w:tr>
      <w:tr w14:paraId="43C0B12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4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2AE4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19.05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E8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Проблема безопасного использования веществ и химических реакций в повседневной жизни.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B8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FBDD3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9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18C9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20.05</w:t>
            </w: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FF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Токсичные, горючие и взрывоопасные вещества. Бытовая химическая грамотность.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D1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C470D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6C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7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065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E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9F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9BACD">
      <w:pPr>
        <w:rPr>
          <w:rFonts w:ascii="Times New Roman" w:hAnsi="Times New Roman" w:cs="Times New Roman"/>
          <w:sz w:val="24"/>
          <w:szCs w:val="24"/>
        </w:rPr>
      </w:pPr>
    </w:p>
    <w:p w14:paraId="18838FC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12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МЕТОДИЧЕСКИЕ МАТЕРИАЛЫ ДЛЯ УЧИТЕЛЯ</w:t>
      </w:r>
    </w:p>
    <w:p w14:paraId="78BC656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О. С. Габриелян, И. В. Аксёнова, С. А. Сладков ""Методические рекомендации для учителя к учебнику "Химия - 8 кл." О. С. Габриеляна, И. Г. Остроумова, С. А. Сладкова"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2. Габриелян О. С., Воскобойникова Н. П., Яшукова А. В. Настольная книга учителя. Химия. 8 кл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3. Габриелян О. С., Воскобойникова Н. П., Яшукова А. В. Настольная книга учителя. Химия. 9 кл.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4. Химия : 8—9-е классы : базовый уровень : методическое пособие к учебникам О. С. Габриеляна, И. Г. Остроумова, С. А. Сладкова / О. С. Габриелян, С. А. Сладков.</w:t>
      </w:r>
    </w:p>
    <w:p w14:paraId="6A3ADF5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ЦИФРОВЫЕ ОБРАЗОВАТЕЛЬНЫЕ РЕСУРСЫ И РЕСУРСЫ СЕТИ ИНТЕРНЕТ</w:t>
      </w:r>
    </w:p>
    <w:p w14:paraId="4010FE7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https://lesson.edu.ru/04/08</w:t>
      </w:r>
    </w:p>
    <w:p w14:paraId="481FE413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C02D8"/>
    <w:multiLevelType w:val="multilevel"/>
    <w:tmpl w:val="075C02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4C445C3"/>
    <w:multiLevelType w:val="multilevel"/>
    <w:tmpl w:val="14C445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B2B4F22"/>
    <w:multiLevelType w:val="multilevel"/>
    <w:tmpl w:val="2B2B4F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B3C4638"/>
    <w:multiLevelType w:val="multilevel"/>
    <w:tmpl w:val="2B3C46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0A65BD4"/>
    <w:multiLevelType w:val="multilevel"/>
    <w:tmpl w:val="40A65B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48C7523"/>
    <w:multiLevelType w:val="multilevel"/>
    <w:tmpl w:val="448C75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31213A8"/>
    <w:multiLevelType w:val="multilevel"/>
    <w:tmpl w:val="531213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07709DE"/>
    <w:multiLevelType w:val="multilevel"/>
    <w:tmpl w:val="607709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6C06E91"/>
    <w:multiLevelType w:val="multilevel"/>
    <w:tmpl w:val="76C06E91"/>
    <w:lvl w:ilvl="0" w:tentative="0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32" w:hanging="360"/>
      </w:pPr>
    </w:lvl>
    <w:lvl w:ilvl="2" w:tentative="0">
      <w:start w:val="1"/>
      <w:numFmt w:val="lowerRoman"/>
      <w:lvlText w:val="%3."/>
      <w:lvlJc w:val="right"/>
      <w:pPr>
        <w:ind w:left="2752" w:hanging="180"/>
      </w:pPr>
    </w:lvl>
    <w:lvl w:ilvl="3" w:tentative="0">
      <w:start w:val="1"/>
      <w:numFmt w:val="decimal"/>
      <w:lvlText w:val="%4."/>
      <w:lvlJc w:val="left"/>
      <w:pPr>
        <w:ind w:left="3472" w:hanging="360"/>
      </w:pPr>
    </w:lvl>
    <w:lvl w:ilvl="4" w:tentative="0">
      <w:start w:val="1"/>
      <w:numFmt w:val="lowerLetter"/>
      <w:lvlText w:val="%5."/>
      <w:lvlJc w:val="left"/>
      <w:pPr>
        <w:ind w:left="4192" w:hanging="360"/>
      </w:pPr>
    </w:lvl>
    <w:lvl w:ilvl="5" w:tentative="0">
      <w:start w:val="1"/>
      <w:numFmt w:val="lowerRoman"/>
      <w:lvlText w:val="%6."/>
      <w:lvlJc w:val="right"/>
      <w:pPr>
        <w:ind w:left="4912" w:hanging="180"/>
      </w:pPr>
    </w:lvl>
    <w:lvl w:ilvl="6" w:tentative="0">
      <w:start w:val="1"/>
      <w:numFmt w:val="decimal"/>
      <w:lvlText w:val="%7."/>
      <w:lvlJc w:val="left"/>
      <w:pPr>
        <w:ind w:left="5632" w:hanging="360"/>
      </w:pPr>
    </w:lvl>
    <w:lvl w:ilvl="7" w:tentative="0">
      <w:start w:val="1"/>
      <w:numFmt w:val="lowerLetter"/>
      <w:lvlText w:val="%8."/>
      <w:lvlJc w:val="left"/>
      <w:pPr>
        <w:ind w:left="6352" w:hanging="360"/>
      </w:pPr>
    </w:lvl>
    <w:lvl w:ilvl="8" w:tentative="0">
      <w:start w:val="1"/>
      <w:numFmt w:val="lowerRoman"/>
      <w:lvlText w:val="%9."/>
      <w:lvlJc w:val="right"/>
      <w:pPr>
        <w:ind w:left="7072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B7"/>
    <w:rsid w:val="002D0195"/>
    <w:rsid w:val="006E678B"/>
    <w:rsid w:val="009044E7"/>
    <w:rsid w:val="00A30502"/>
    <w:rsid w:val="00D53FB7"/>
    <w:rsid w:val="00DA543F"/>
    <w:rsid w:val="00E90FE9"/>
    <w:rsid w:val="0DD201F4"/>
    <w:rsid w:val="15E961A3"/>
    <w:rsid w:val="192A0C6F"/>
    <w:rsid w:val="1A062E91"/>
    <w:rsid w:val="29F200DF"/>
    <w:rsid w:val="3920310E"/>
    <w:rsid w:val="411F2B17"/>
    <w:rsid w:val="44BC236B"/>
    <w:rsid w:val="44DC5723"/>
    <w:rsid w:val="4A3372E9"/>
    <w:rsid w:val="59756E99"/>
    <w:rsid w:val="5AEC2FB1"/>
    <w:rsid w:val="5E3C0165"/>
    <w:rsid w:val="7F1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2">
    <w:name w:val="mydownload"/>
    <w:basedOn w:val="4"/>
    <w:qFormat/>
    <w:uiPriority w:val="0"/>
  </w:style>
  <w:style w:type="paragraph" w:customStyle="1" w:styleId="13">
    <w:name w:val="HTML Top of Form"/>
    <w:basedOn w:val="1"/>
    <w:next w:val="1"/>
    <w:link w:val="14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4">
    <w:name w:val="z-Начало формы Знак"/>
    <w:basedOn w:val="4"/>
    <w:link w:val="13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15">
    <w:name w:val="HTML Bottom of Form"/>
    <w:basedOn w:val="1"/>
    <w:next w:val="1"/>
    <w:link w:val="16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6">
    <w:name w:val="z-Конец формы Знак"/>
    <w:basedOn w:val="4"/>
    <w:link w:val="15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7">
    <w:name w:val="pull-right"/>
    <w:basedOn w:val="4"/>
    <w:qFormat/>
    <w:uiPriority w:val="0"/>
  </w:style>
  <w:style w:type="character" w:customStyle="1" w:styleId="18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22</Pages>
  <Words>5091</Words>
  <Characters>29023</Characters>
  <Lines>241</Lines>
  <Paragraphs>68</Paragraphs>
  <TotalTime>0</TotalTime>
  <ScaleCrop>false</ScaleCrop>
  <LinksUpToDate>false</LinksUpToDate>
  <CharactersWithSpaces>34046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2021-09-10T11:11:00Z</dcterms:created>
  <dc:creator>Ира</dc:creator>
  <cp:lastModifiedBy>DNS</cp:lastModifiedBy>
  <cp:lastPrinted>2025-03-28T02:48:00Z</cp:lastPrinted>
  <dcterms:modified xsi:type="dcterms:W3CDTF">2025-04-03T04:43:13Z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9AE41B9DA89640939369D3BAFC5BAA8E_12</vt:lpwstr>
  </property>
</Properties>
</file>